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7" w:rsidRDefault="007757D2" w:rsidP="007757D2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Holden Communication</w:t>
      </w:r>
    </w:p>
    <w:p w:rsidR="007757D2" w:rsidRDefault="007757D2" w:rsidP="007757D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I am calling the Holden Communication is evidently a part of the correspondence the Walsh family had with “Cousin James” in England.  “Cousin James” was James Holden whose mother was a first cousin to John Walsh.  He and his wife Florence (</w:t>
      </w:r>
      <w:proofErr w:type="spellStart"/>
      <w:r>
        <w:rPr>
          <w:rFonts w:ascii="Constantia" w:hAnsi="Constantia"/>
          <w:sz w:val="28"/>
          <w:szCs w:val="28"/>
        </w:rPr>
        <w:t>Flor</w:t>
      </w:r>
      <w:r w:rsidR="008646B3">
        <w:rPr>
          <w:rFonts w:ascii="Constantia" w:hAnsi="Constantia"/>
          <w:sz w:val="28"/>
          <w:szCs w:val="28"/>
        </w:rPr>
        <w:t>r</w:t>
      </w:r>
      <w:r>
        <w:rPr>
          <w:rFonts w:ascii="Constantia" w:hAnsi="Constantia"/>
          <w:sz w:val="28"/>
          <w:szCs w:val="28"/>
        </w:rPr>
        <w:t>ie</w:t>
      </w:r>
      <w:proofErr w:type="spellEnd"/>
      <w:r>
        <w:rPr>
          <w:rFonts w:ascii="Constantia" w:hAnsi="Constantia"/>
          <w:sz w:val="28"/>
          <w:szCs w:val="28"/>
        </w:rPr>
        <w:t>) carried on an active correspondence with our grandparents John Robert and Isabel Walsh and with John’s sister Edith.</w:t>
      </w:r>
      <w:r w:rsidR="006F19C5">
        <w:rPr>
          <w:rFonts w:ascii="Constantia" w:hAnsi="Constantia"/>
          <w:sz w:val="28"/>
          <w:szCs w:val="28"/>
        </w:rPr>
        <w:t xml:space="preserve">  I met Florence Holden and her son David when I visited them in Preston after my mission.</w:t>
      </w:r>
    </w:p>
    <w:p w:rsidR="007757D2" w:rsidRDefault="007757D2" w:rsidP="007757D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 particular this</w:t>
      </w:r>
      <w:r w:rsidR="008646B3">
        <w:rPr>
          <w:rFonts w:ascii="Constantia" w:hAnsi="Constantia"/>
          <w:sz w:val="28"/>
          <w:szCs w:val="28"/>
        </w:rPr>
        <w:t xml:space="preserve"> part of the correspondence</w:t>
      </w:r>
      <w:r>
        <w:rPr>
          <w:rFonts w:ascii="Constantia" w:hAnsi="Constantia"/>
          <w:sz w:val="28"/>
          <w:szCs w:val="28"/>
        </w:rPr>
        <w:t xml:space="preserve"> was a large rolled up scroll that </w:t>
      </w:r>
      <w:r w:rsidR="008646B3">
        <w:rPr>
          <w:rFonts w:ascii="Constantia" w:hAnsi="Constantia"/>
          <w:sz w:val="28"/>
          <w:szCs w:val="28"/>
        </w:rPr>
        <w:t>had a hand-written</w:t>
      </w:r>
      <w:r w:rsidR="006F19C5">
        <w:rPr>
          <w:rFonts w:ascii="Constantia" w:hAnsi="Constantia"/>
          <w:sz w:val="28"/>
          <w:szCs w:val="28"/>
        </w:rPr>
        <w:t xml:space="preserve"> pedigree chart Cousin James had prepared, along with some notes and comments.  The scroll had been reproduced as a negative (i.e. a mirror image) that had to be read by holding it up to a mirror or read from the other side of the paper under strong illumination</w:t>
      </w:r>
      <w:r w:rsidR="008646B3">
        <w:rPr>
          <w:rFonts w:ascii="Constantia" w:hAnsi="Constantia"/>
          <w:sz w:val="28"/>
          <w:szCs w:val="28"/>
        </w:rPr>
        <w:t>.  There were a few names</w:t>
      </w:r>
      <w:r w:rsidR="006F19C5">
        <w:rPr>
          <w:rFonts w:ascii="Constantia" w:hAnsi="Constantia"/>
          <w:sz w:val="28"/>
          <w:szCs w:val="28"/>
        </w:rPr>
        <w:t xml:space="preserve"> that were hard to read, but most were legible.</w:t>
      </w:r>
    </w:p>
    <w:p w:rsidR="006F19C5" w:rsidRDefault="006F19C5" w:rsidP="007757D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From the context of the comments this was evidently sent to Edith Walsh.</w:t>
      </w:r>
    </w:p>
    <w:p w:rsidR="006F19C5" w:rsidRDefault="006F19C5" w:rsidP="007757D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Here are the notes.  I have transcribed the pedigree</w:t>
      </w:r>
      <w:r w:rsidR="008646B3">
        <w:rPr>
          <w:rFonts w:ascii="Constantia" w:hAnsi="Constantia"/>
          <w:sz w:val="28"/>
          <w:szCs w:val="28"/>
        </w:rPr>
        <w:t xml:space="preserve"> chart</w:t>
      </w:r>
      <w:r>
        <w:rPr>
          <w:rFonts w:ascii="Constantia" w:hAnsi="Constantia"/>
          <w:sz w:val="28"/>
          <w:szCs w:val="28"/>
        </w:rPr>
        <w:t xml:space="preserve"> into an Ancestral Quest document I called Holden Communication.  Here is what the notes said:</w:t>
      </w:r>
    </w:p>
    <w:p w:rsidR="006F19C5" w:rsidRPr="008646B3" w:rsidRDefault="006F19C5" w:rsidP="007757D2">
      <w:pPr>
        <w:rPr>
          <w:rFonts w:ascii="Constantia" w:hAnsi="Constantia"/>
          <w:i/>
          <w:sz w:val="28"/>
          <w:szCs w:val="28"/>
        </w:rPr>
      </w:pPr>
      <w:r w:rsidRPr="008646B3">
        <w:rPr>
          <w:rFonts w:ascii="Constantia" w:hAnsi="Constantia"/>
          <w:i/>
          <w:sz w:val="28"/>
          <w:szCs w:val="28"/>
        </w:rPr>
        <w:t xml:space="preserve">“You see </w:t>
      </w:r>
      <w:proofErr w:type="gramStart"/>
      <w:r w:rsidRPr="008646B3">
        <w:rPr>
          <w:rFonts w:ascii="Constantia" w:hAnsi="Constantia"/>
          <w:i/>
          <w:sz w:val="28"/>
          <w:szCs w:val="28"/>
        </w:rPr>
        <w:t>Edith,</w:t>
      </w:r>
      <w:proofErr w:type="gramEnd"/>
      <w:r w:rsidRPr="008646B3">
        <w:rPr>
          <w:rFonts w:ascii="Constantia" w:hAnsi="Constantia"/>
          <w:i/>
          <w:sz w:val="28"/>
          <w:szCs w:val="28"/>
        </w:rPr>
        <w:t xml:space="preserve"> our great grandparents were the same two people. Your father and my mother were first cousins.</w:t>
      </w:r>
      <w:r w:rsidR="008646B3" w:rsidRPr="008646B3">
        <w:rPr>
          <w:rFonts w:ascii="Constantia" w:hAnsi="Constantia"/>
          <w:i/>
          <w:sz w:val="28"/>
          <w:szCs w:val="28"/>
        </w:rPr>
        <w:t>”</w:t>
      </w:r>
    </w:p>
    <w:p w:rsidR="008646B3" w:rsidRPr="008646B3" w:rsidRDefault="008646B3" w:rsidP="007757D2">
      <w:pPr>
        <w:rPr>
          <w:rFonts w:ascii="Constantia" w:hAnsi="Constantia"/>
          <w:i/>
          <w:sz w:val="28"/>
          <w:szCs w:val="28"/>
        </w:rPr>
      </w:pPr>
      <w:r w:rsidRPr="008646B3">
        <w:rPr>
          <w:rFonts w:ascii="Constantia" w:hAnsi="Constantia"/>
          <w:i/>
          <w:sz w:val="28"/>
          <w:szCs w:val="28"/>
        </w:rPr>
        <w:t>Then in a box it said:</w:t>
      </w:r>
    </w:p>
    <w:p w:rsidR="008646B3" w:rsidRPr="008646B3" w:rsidRDefault="008646B3" w:rsidP="007757D2">
      <w:pPr>
        <w:rPr>
          <w:rFonts w:ascii="Constantia" w:hAnsi="Constantia"/>
          <w:i/>
          <w:sz w:val="28"/>
          <w:szCs w:val="28"/>
        </w:rPr>
      </w:pPr>
      <w:r w:rsidRPr="008646B3">
        <w:rPr>
          <w:rFonts w:ascii="Constantia" w:hAnsi="Constantia"/>
          <w:i/>
          <w:sz w:val="28"/>
          <w:szCs w:val="28"/>
        </w:rPr>
        <w:t>“It appears that there is a great possibility that 2 brothers married two sisters.</w:t>
      </w:r>
    </w:p>
    <w:p w:rsidR="008646B3" w:rsidRPr="008646B3" w:rsidRDefault="008646B3" w:rsidP="007757D2">
      <w:pPr>
        <w:rPr>
          <w:rFonts w:ascii="Constantia" w:hAnsi="Constantia"/>
          <w:i/>
          <w:sz w:val="28"/>
          <w:szCs w:val="28"/>
        </w:rPr>
      </w:pPr>
      <w:r w:rsidRPr="008646B3">
        <w:rPr>
          <w:rFonts w:ascii="Constantia" w:hAnsi="Constantia"/>
          <w:i/>
          <w:sz w:val="28"/>
          <w:szCs w:val="28"/>
        </w:rPr>
        <w:t>Luke Walsh</w:t>
      </w:r>
      <w:r w:rsidRPr="008646B3">
        <w:rPr>
          <w:rFonts w:ascii="Constantia" w:hAnsi="Constantia"/>
          <w:i/>
          <w:sz w:val="28"/>
          <w:szCs w:val="28"/>
        </w:rPr>
        <w:tab/>
      </w:r>
      <w:r w:rsidRPr="008646B3">
        <w:rPr>
          <w:rFonts w:ascii="Constantia" w:hAnsi="Constantia"/>
          <w:i/>
          <w:sz w:val="28"/>
          <w:szCs w:val="28"/>
        </w:rPr>
        <w:tab/>
      </w:r>
      <w:r w:rsidRPr="008646B3">
        <w:rPr>
          <w:rFonts w:ascii="Constantia" w:hAnsi="Constantia"/>
          <w:i/>
          <w:sz w:val="28"/>
          <w:szCs w:val="28"/>
        </w:rPr>
        <w:tab/>
      </w:r>
      <w:r w:rsidRPr="008646B3">
        <w:rPr>
          <w:rFonts w:ascii="Constantia" w:hAnsi="Constantia"/>
          <w:i/>
          <w:sz w:val="28"/>
          <w:szCs w:val="28"/>
        </w:rPr>
        <w:tab/>
      </w:r>
      <w:r w:rsidRPr="008646B3">
        <w:rPr>
          <w:rFonts w:ascii="Constantia" w:hAnsi="Constantia"/>
          <w:i/>
          <w:sz w:val="28"/>
          <w:szCs w:val="28"/>
        </w:rPr>
        <w:tab/>
      </w:r>
      <w:r w:rsidRPr="008646B3">
        <w:rPr>
          <w:rFonts w:ascii="Constantia" w:hAnsi="Constantia"/>
          <w:i/>
          <w:sz w:val="28"/>
          <w:szCs w:val="28"/>
        </w:rPr>
        <w:tab/>
        <w:t>Robert Walsh</w:t>
      </w:r>
    </w:p>
    <w:p w:rsidR="008646B3" w:rsidRPr="008646B3" w:rsidRDefault="008646B3" w:rsidP="007757D2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Helen Whittaker</w:t>
      </w:r>
      <w:r>
        <w:rPr>
          <w:rFonts w:ascii="Constantia" w:hAnsi="Constantia"/>
          <w:i/>
          <w:sz w:val="28"/>
          <w:szCs w:val="28"/>
        </w:rPr>
        <w:tab/>
      </w:r>
      <w:r>
        <w:rPr>
          <w:rFonts w:ascii="Constantia" w:hAnsi="Constantia"/>
          <w:i/>
          <w:sz w:val="28"/>
          <w:szCs w:val="28"/>
        </w:rPr>
        <w:tab/>
      </w:r>
      <w:r>
        <w:rPr>
          <w:rFonts w:ascii="Constantia" w:hAnsi="Constantia"/>
          <w:i/>
          <w:sz w:val="28"/>
          <w:szCs w:val="28"/>
        </w:rPr>
        <w:tab/>
      </w:r>
      <w:r>
        <w:rPr>
          <w:rFonts w:ascii="Constantia" w:hAnsi="Constantia"/>
          <w:i/>
          <w:sz w:val="28"/>
          <w:szCs w:val="28"/>
        </w:rPr>
        <w:tab/>
      </w:r>
      <w:r>
        <w:rPr>
          <w:rFonts w:ascii="Constantia" w:hAnsi="Constantia"/>
          <w:i/>
          <w:sz w:val="28"/>
          <w:szCs w:val="28"/>
        </w:rPr>
        <w:tab/>
      </w:r>
      <w:r w:rsidRPr="008646B3">
        <w:rPr>
          <w:rFonts w:ascii="Constantia" w:hAnsi="Constantia"/>
          <w:i/>
          <w:sz w:val="28"/>
          <w:szCs w:val="28"/>
        </w:rPr>
        <w:t>Ann Whittaker</w:t>
      </w:r>
    </w:p>
    <w:p w:rsidR="008646B3" w:rsidRPr="008646B3" w:rsidRDefault="008646B3" w:rsidP="007757D2">
      <w:pPr>
        <w:rPr>
          <w:rFonts w:ascii="Constantia" w:hAnsi="Constantia"/>
          <w:i/>
          <w:sz w:val="28"/>
          <w:szCs w:val="28"/>
        </w:rPr>
      </w:pPr>
      <w:r w:rsidRPr="008646B3">
        <w:rPr>
          <w:rFonts w:ascii="Constantia" w:hAnsi="Constantia"/>
          <w:i/>
          <w:sz w:val="28"/>
          <w:szCs w:val="28"/>
        </w:rPr>
        <w:t>Our great grandfather Robert Walsh must have had other brothers and sister because the marriage certificate was witnessed by Henry and Ruby Walsh, whom I presume are the brother and sister of Robert.”</w:t>
      </w:r>
      <w:bookmarkStart w:id="0" w:name="_GoBack"/>
      <w:bookmarkEnd w:id="0"/>
    </w:p>
    <w:sectPr w:rsidR="008646B3" w:rsidRPr="0086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D2"/>
    <w:rsid w:val="006F19C5"/>
    <w:rsid w:val="007757D2"/>
    <w:rsid w:val="008646B3"/>
    <w:rsid w:val="00E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reed</cp:lastModifiedBy>
  <cp:revision>1</cp:revision>
  <dcterms:created xsi:type="dcterms:W3CDTF">2014-05-28T20:45:00Z</dcterms:created>
  <dcterms:modified xsi:type="dcterms:W3CDTF">2014-05-28T21:13:00Z</dcterms:modified>
</cp:coreProperties>
</file>